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5653"/>
      </w:tblGrid>
      <w:tr w:rsidR="004B2A93" w:rsidRPr="006D5DB5" w:rsidTr="004D3925">
        <w:trPr>
          <w:trHeight w:val="1"/>
        </w:trPr>
        <w:tc>
          <w:tcPr>
            <w:tcW w:w="3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2A93" w:rsidRPr="006D5DB5" w:rsidRDefault="004B2A93" w:rsidP="004D3925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 w:rsidRPr="006D5DB5">
              <w:rPr>
                <w:rFonts w:ascii="Calibri" w:eastAsia="Calibri" w:hAnsi="Calibri" w:cs="Calibri"/>
                <w:b/>
                <w:sz w:val="28"/>
              </w:rPr>
              <w:t>REPUBLIQUE FRANÇAISE</w:t>
            </w:r>
          </w:p>
          <w:p w:rsidR="004B2A93" w:rsidRPr="006D5DB5" w:rsidRDefault="004B2A93" w:rsidP="004D392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D5DB5">
              <w:rPr>
                <w:rFonts w:ascii="Calibri" w:eastAsia="Calibri" w:hAnsi="Calibri" w:cs="Calibri"/>
                <w:b/>
              </w:rPr>
              <w:t>Département de Seine-et-Marne</w:t>
            </w:r>
          </w:p>
        </w:tc>
        <w:tc>
          <w:tcPr>
            <w:tcW w:w="56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2A93" w:rsidRPr="006D5DB5" w:rsidRDefault="004B2A93" w:rsidP="004D3925">
            <w:pPr>
              <w:spacing w:after="0" w:line="240" w:lineRule="auto"/>
              <w:ind w:left="600"/>
              <w:rPr>
                <w:rFonts w:ascii="Calibri" w:eastAsia="Calibri" w:hAnsi="Calibri" w:cs="Calibri"/>
                <w:b/>
                <w:sz w:val="28"/>
              </w:rPr>
            </w:pPr>
            <w:r w:rsidRPr="006D5DB5">
              <w:rPr>
                <w:rFonts w:ascii="Calibri" w:eastAsia="Calibri" w:hAnsi="Calibri" w:cs="Calibri"/>
                <w:b/>
                <w:sz w:val="28"/>
              </w:rPr>
              <w:t>Délibération</w:t>
            </w:r>
          </w:p>
          <w:p w:rsidR="004B2A93" w:rsidRPr="006D5DB5" w:rsidRDefault="004B2A93" w:rsidP="00D42E43">
            <w:pPr>
              <w:spacing w:after="0" w:line="240" w:lineRule="auto"/>
              <w:ind w:left="60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du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conseil municipal du </w:t>
            </w:r>
            <w:r w:rsidR="00D42E43">
              <w:rPr>
                <w:rFonts w:ascii="Calibri" w:eastAsia="Calibri" w:hAnsi="Calibri" w:cs="Calibri"/>
                <w:b/>
                <w:color w:val="FF0000"/>
                <w:sz w:val="24"/>
              </w:rPr>
              <w:t>29-09-2022</w:t>
            </w:r>
            <w:r w:rsidRPr="00546931"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– 1</w:t>
            </w:r>
            <w:r w:rsidR="002715DE">
              <w:rPr>
                <w:rFonts w:ascii="Calibri" w:eastAsia="Calibri" w:hAnsi="Calibri" w:cs="Calibri"/>
                <w:b/>
                <w:color w:val="FF0000"/>
                <w:sz w:val="24"/>
              </w:rPr>
              <w:t>9h00.</w:t>
            </w:r>
          </w:p>
        </w:tc>
      </w:tr>
      <w:tr w:rsidR="004B2A93" w:rsidRPr="006D5DB5" w:rsidTr="004D3925">
        <w:tc>
          <w:tcPr>
            <w:tcW w:w="3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A93" w:rsidRPr="006D5DB5" w:rsidRDefault="004B2A93" w:rsidP="004D3925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6D5DB5">
              <w:object w:dxaOrig="1658" w:dyaOrig="843">
                <v:rect id="_x0000_i1025" style="width:83.4pt;height:42pt" o:ole="" o:preferrelative="t" stroked="f">
                  <v:imagedata r:id="rId8" o:title=""/>
                </v:rect>
                <o:OLEObject Type="Embed" ProgID="StaticMetafile" ShapeID="_x0000_i1025" DrawAspect="Content" ObjectID="_1726427929" r:id="rId9"/>
              </w:object>
            </w:r>
          </w:p>
          <w:p w:rsidR="004B2A93" w:rsidRPr="006D5DB5" w:rsidRDefault="004B2A93" w:rsidP="004D3925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4B2A93" w:rsidRPr="006D5DB5" w:rsidRDefault="004B2A93" w:rsidP="004D3925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4B2A93" w:rsidRPr="006D5DB5" w:rsidRDefault="004B2A93" w:rsidP="004D3925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4B2A93" w:rsidRPr="006D5DB5" w:rsidRDefault="004B2A93" w:rsidP="004D3925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4B2A93" w:rsidRPr="006D5DB5" w:rsidRDefault="004B2A93" w:rsidP="004D392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6D5DB5">
              <w:rPr>
                <w:rFonts w:ascii="Calibri" w:eastAsia="Calibri" w:hAnsi="Calibri" w:cs="Calibri"/>
                <w:sz w:val="18"/>
              </w:rPr>
              <w:t>Ville de Conches sur Gondoire</w:t>
            </w:r>
          </w:p>
          <w:p w:rsidR="004B2A93" w:rsidRPr="006D5DB5" w:rsidRDefault="004B2A93" w:rsidP="004D392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6D5DB5">
              <w:rPr>
                <w:rFonts w:ascii="Calibri" w:eastAsia="Calibri" w:hAnsi="Calibri" w:cs="Calibri"/>
                <w:sz w:val="18"/>
              </w:rPr>
              <w:t>Rue du Fort du Bois</w:t>
            </w:r>
          </w:p>
          <w:p w:rsidR="004B2A93" w:rsidRPr="006D5DB5" w:rsidRDefault="004B2A93" w:rsidP="004D392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6D5DB5">
              <w:rPr>
                <w:rFonts w:ascii="Calibri" w:eastAsia="Calibri" w:hAnsi="Calibri" w:cs="Calibri"/>
                <w:sz w:val="18"/>
              </w:rPr>
              <w:t>77600 CONCHES-SUR-GONDOIRE</w:t>
            </w:r>
          </w:p>
          <w:p w:rsidR="004B2A93" w:rsidRPr="006D5DB5" w:rsidRDefault="004B2A93" w:rsidP="004D392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6D5DB5">
              <w:rPr>
                <w:rFonts w:ascii="Calibri" w:eastAsia="Calibri" w:hAnsi="Calibri" w:cs="Calibri"/>
                <w:sz w:val="18"/>
              </w:rPr>
              <w:t>Tel. : 01 64 02 26 17 – Fax : 01 60 07 92 52</w:t>
            </w:r>
          </w:p>
          <w:p w:rsidR="004B2A93" w:rsidRPr="006D5DB5" w:rsidRDefault="004B2A93" w:rsidP="004D39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5DB5">
              <w:rPr>
                <w:rFonts w:ascii="Calibri" w:eastAsia="Calibri" w:hAnsi="Calibri" w:cs="Calibri"/>
                <w:sz w:val="18"/>
                <w:u w:val="single"/>
              </w:rPr>
              <w:t>accueil@conches-sur-gondoire.fr</w:t>
            </w:r>
          </w:p>
        </w:tc>
        <w:tc>
          <w:tcPr>
            <w:tcW w:w="56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A93" w:rsidRPr="006D5DB5" w:rsidRDefault="004B2A93" w:rsidP="004D392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3C377F" w:rsidRDefault="003C377F" w:rsidP="003C377F">
            <w:pPr>
              <w:spacing w:after="0" w:line="240" w:lineRule="auto"/>
              <w:ind w:left="600" w:right="106"/>
              <w:contextualSpacing/>
              <w:jc w:val="both"/>
              <w:rPr>
                <w:rFonts w:ascii="Calibri" w:eastAsia="Calibri" w:hAnsi="Calibri" w:cs="Calibri"/>
                <w:sz w:val="20"/>
              </w:rPr>
            </w:pPr>
            <w:r w:rsidRPr="00A846EF">
              <w:rPr>
                <w:rFonts w:ascii="Calibri" w:eastAsia="Calibri" w:hAnsi="Calibri" w:cs="Calibri"/>
                <w:sz w:val="20"/>
              </w:rPr>
              <w:t>L'an deux mille vingt</w:t>
            </w:r>
            <w:r>
              <w:rPr>
                <w:rFonts w:ascii="Calibri" w:eastAsia="Calibri" w:hAnsi="Calibri" w:cs="Calibri"/>
                <w:sz w:val="20"/>
              </w:rPr>
              <w:t>-deux</w:t>
            </w:r>
            <w:r w:rsidRPr="00A846EF">
              <w:rPr>
                <w:rFonts w:ascii="Calibri" w:eastAsia="Calibri" w:hAnsi="Calibri" w:cs="Calibri"/>
                <w:sz w:val="20"/>
              </w:rPr>
              <w:t xml:space="preserve">, le </w:t>
            </w:r>
            <w:r>
              <w:rPr>
                <w:rFonts w:ascii="Calibri" w:eastAsia="Calibri" w:hAnsi="Calibri" w:cs="Calibri"/>
                <w:sz w:val="20"/>
              </w:rPr>
              <w:t>vingt-neuf septembre</w:t>
            </w:r>
            <w:r w:rsidRPr="00A846EF">
              <w:rPr>
                <w:rFonts w:ascii="Calibri" w:eastAsia="Calibri" w:hAnsi="Calibri" w:cs="Calibri"/>
                <w:sz w:val="20"/>
              </w:rPr>
              <w:t>, le conseil municipal de Conches sur Gondoire, légalement convoqué, sous la prési</w:t>
            </w:r>
            <w:r>
              <w:rPr>
                <w:rFonts w:ascii="Calibri" w:eastAsia="Calibri" w:hAnsi="Calibri" w:cs="Calibri"/>
                <w:sz w:val="20"/>
              </w:rPr>
              <w:t>dence de Mme Martine DAGUERRE, M</w:t>
            </w:r>
            <w:r w:rsidRPr="00A846EF">
              <w:rPr>
                <w:rFonts w:ascii="Calibri" w:eastAsia="Calibri" w:hAnsi="Calibri" w:cs="Calibri"/>
                <w:sz w:val="20"/>
              </w:rPr>
              <w:t>aire.</w:t>
            </w:r>
          </w:p>
          <w:p w:rsidR="003C377F" w:rsidRPr="006D5DB5" w:rsidRDefault="003C377F" w:rsidP="003C377F">
            <w:pPr>
              <w:spacing w:after="0" w:line="240" w:lineRule="auto"/>
              <w:ind w:left="600"/>
              <w:rPr>
                <w:rFonts w:ascii="Calibri" w:eastAsia="Calibri" w:hAnsi="Calibri" w:cs="Calibri"/>
                <w:sz w:val="20"/>
              </w:rPr>
            </w:pPr>
          </w:p>
          <w:p w:rsidR="003C377F" w:rsidRPr="006D5DB5" w:rsidRDefault="003C377F" w:rsidP="003C377F">
            <w:pPr>
              <w:spacing w:after="0" w:line="240" w:lineRule="auto"/>
              <w:ind w:left="60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Membres en exercice : 18</w:t>
            </w:r>
          </w:p>
          <w:p w:rsidR="003C377F" w:rsidRPr="006D5DB5" w:rsidRDefault="003C377F" w:rsidP="003C377F">
            <w:pPr>
              <w:spacing w:after="0" w:line="240" w:lineRule="auto"/>
              <w:ind w:left="600"/>
              <w:rPr>
                <w:rFonts w:ascii="Calibri" w:eastAsia="Calibri" w:hAnsi="Calibri" w:cs="Calibri"/>
                <w:sz w:val="20"/>
              </w:rPr>
            </w:pPr>
            <w:r w:rsidRPr="006D5DB5">
              <w:rPr>
                <w:rFonts w:ascii="Calibri" w:eastAsia="Calibri" w:hAnsi="Calibri" w:cs="Calibri"/>
                <w:sz w:val="20"/>
              </w:rPr>
              <w:t xml:space="preserve">Date de convocation : </w:t>
            </w:r>
            <w:r>
              <w:rPr>
                <w:rFonts w:ascii="Calibri" w:eastAsia="Calibri" w:hAnsi="Calibri" w:cs="Calibri"/>
                <w:sz w:val="20"/>
              </w:rPr>
              <w:t>23.09.2022</w:t>
            </w:r>
          </w:p>
          <w:p w:rsidR="003C377F" w:rsidRPr="006D5DB5" w:rsidRDefault="003C377F" w:rsidP="003C377F">
            <w:pPr>
              <w:spacing w:after="0" w:line="240" w:lineRule="auto"/>
              <w:ind w:left="60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Présents : 16</w:t>
            </w:r>
          </w:p>
          <w:p w:rsidR="004B2A93" w:rsidRPr="006D5DB5" w:rsidRDefault="003C377F" w:rsidP="003C377F">
            <w:pPr>
              <w:spacing w:after="0" w:line="240" w:lineRule="auto"/>
              <w:ind w:left="6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Votants : 18</w:t>
            </w:r>
          </w:p>
        </w:tc>
      </w:tr>
    </w:tbl>
    <w:p w:rsidR="004B2A93" w:rsidRPr="006D5DB5" w:rsidRDefault="004B2A93" w:rsidP="004B2A93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Étaient présents :</w:t>
      </w:r>
      <w:r>
        <w:rPr>
          <w:rFonts w:ascii="Calibri" w:eastAsia="Calibri" w:hAnsi="Calibri" w:cs="Calibri"/>
        </w:rPr>
        <w:t xml:space="preserve">  </w:t>
      </w: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Maire :</w:t>
      </w:r>
      <w:r>
        <w:rPr>
          <w:rFonts w:ascii="Calibri" w:eastAsia="Calibri" w:hAnsi="Calibri" w:cs="Calibri"/>
          <w:i/>
        </w:rPr>
        <w:t xml:space="preserve">  Martine DAGUERRE</w:t>
      </w: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Adjoints au Maire :</w:t>
      </w:r>
      <w:r>
        <w:rPr>
          <w:rFonts w:ascii="Calibri" w:eastAsia="Calibri" w:hAnsi="Calibri" w:cs="Calibri"/>
          <w:i/>
        </w:rPr>
        <w:t xml:space="preserve">  MARIE-CHRISTINE VATOV – STEVE BARROCAL – CHRI</w:t>
      </w:r>
      <w:r w:rsidR="00D6353B"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</w:rPr>
        <w:t xml:space="preserve">TINE KUKOLJ – ERIC HIMONET – VIRGINIE NSIMBA MASAMBA </w:t>
      </w: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Conseillers municipaux :</w:t>
      </w:r>
      <w:r>
        <w:rPr>
          <w:rFonts w:ascii="Calibri" w:eastAsia="Calibri" w:hAnsi="Calibri" w:cs="Calibri"/>
          <w:i/>
        </w:rPr>
        <w:t xml:space="preserve"> DIDIER OEUVRARD - MICHEL VIVIES – CHANTAL BESSON – PATRICIA DECERLE – DOMINIQUE GOT – FLORENCE FISCHER – SAIDA BOUARABA – LAURENT BERTRAND – HOCINE SI AHMED </w:t>
      </w: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Conseillers municipaux :</w:t>
      </w:r>
      <w:r>
        <w:rPr>
          <w:rFonts w:ascii="Calibri" w:eastAsia="Calibri" w:hAnsi="Calibri" w:cs="Calibri"/>
          <w:i/>
        </w:rPr>
        <w:t xml:space="preserve">  ISABELLE THOMAS – JOSE LANUZA – FREDERIC NION </w:t>
      </w: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u w:val="single"/>
        </w:rPr>
        <w:t>Absents excusés ayant donné pouvoir :</w:t>
      </w:r>
      <w:r>
        <w:rPr>
          <w:rFonts w:ascii="Calibri" w:eastAsia="Calibri" w:hAnsi="Calibri" w:cs="Calibri"/>
          <w:i/>
        </w:rPr>
        <w:t xml:space="preserve"> </w:t>
      </w: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FREDERI</w:t>
      </w:r>
      <w:r w:rsidR="00D6353B"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</w:rPr>
        <w:t xml:space="preserve"> NION DONNE POUVOIR A JOSE LANUZA</w:t>
      </w: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FLORENCE FISCHER DONNE POUVOIR A MARTINE DAGUERRE </w:t>
      </w: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3C377F" w:rsidRDefault="003C377F" w:rsidP="003C377F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u w:val="single"/>
        </w:rPr>
        <w:t>Absents excusés :</w:t>
      </w:r>
      <w:r>
        <w:rPr>
          <w:rFonts w:ascii="Calibri" w:eastAsia="Calibri" w:hAnsi="Calibri" w:cs="Calibri"/>
          <w:i/>
        </w:rPr>
        <w:t xml:space="preserve">  /</w:t>
      </w:r>
    </w:p>
    <w:p w:rsidR="004B2A93" w:rsidRPr="006D5DB5" w:rsidRDefault="004B2A93" w:rsidP="004B2A93">
      <w:pPr>
        <w:pStyle w:val="Sansinterligne"/>
        <w:jc w:val="both"/>
      </w:pPr>
    </w:p>
    <w:p w:rsidR="004B2A93" w:rsidRDefault="00F86A35" w:rsidP="004B2A9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ERIC HIMONET</w:t>
      </w:r>
      <w:r w:rsidR="004B2A93" w:rsidRPr="006D5DB5">
        <w:rPr>
          <w:rFonts w:ascii="Calibri" w:eastAsia="Calibri" w:hAnsi="Calibri" w:cs="Calibri"/>
        </w:rPr>
        <w:t xml:space="preserve"> a été désigné(e) comme secrétaire de séance. </w:t>
      </w:r>
    </w:p>
    <w:p w:rsidR="00F53A1C" w:rsidRDefault="00F53A1C" w:rsidP="00F53A1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Hugo ROCH, Directeur général des services – fonctionnaire territorial titulaire est désigné secrétaire auxiliaire de séance. </w:t>
      </w:r>
    </w:p>
    <w:p w:rsidR="00235A07" w:rsidRDefault="00235A07" w:rsidP="004B2A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35A07" w:rsidRPr="00A12D37" w:rsidRDefault="00D42E43" w:rsidP="00235A0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Logements </w:t>
      </w:r>
    </w:p>
    <w:p w:rsidR="00235A07" w:rsidRPr="00546931" w:rsidRDefault="00235A07" w:rsidP="004B2A93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A12D37">
        <w:rPr>
          <w:rFonts w:ascii="Calibri" w:eastAsia="Calibri" w:hAnsi="Calibri" w:cs="Calibri"/>
          <w:b/>
        </w:rPr>
        <w:t xml:space="preserve">Rapporteur : </w:t>
      </w:r>
      <w:r w:rsidR="00D42E43">
        <w:rPr>
          <w:rFonts w:ascii="Calibri" w:eastAsia="Calibri" w:hAnsi="Calibri" w:cs="Calibri"/>
          <w:b/>
        </w:rPr>
        <w:t>Virginie NSIMBA, Maire-adjoint</w:t>
      </w:r>
      <w:r w:rsidR="00D6151A">
        <w:rPr>
          <w:rFonts w:ascii="Calibri" w:eastAsia="Calibri" w:hAnsi="Calibri" w:cs="Calibri"/>
          <w:b/>
        </w:rPr>
        <w:t>e au CCAS et aux logements.</w:t>
      </w:r>
    </w:p>
    <w:p w:rsidR="004B2A93" w:rsidRDefault="004B2A93" w:rsidP="004B2A93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B2A93" w:rsidTr="004D3925">
        <w:tc>
          <w:tcPr>
            <w:tcW w:w="9212" w:type="dxa"/>
          </w:tcPr>
          <w:p w:rsidR="004B2A93" w:rsidRDefault="004B2A93" w:rsidP="004D3925">
            <w:pPr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NOTE DE SYNTHESE</w:t>
            </w:r>
          </w:p>
        </w:tc>
      </w:tr>
    </w:tbl>
    <w:p w:rsidR="0011113A" w:rsidRPr="00ED2DFD" w:rsidRDefault="0011113A" w:rsidP="0054693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56D44" w:rsidRDefault="00D42E43" w:rsidP="00D42E43">
      <w:pPr>
        <w:pBdr>
          <w:left w:val="single" w:sz="6" w:space="15" w:color="FC5C00"/>
        </w:pBdr>
        <w:shd w:val="clear" w:color="auto" w:fill="FFFFFF"/>
        <w:spacing w:after="0" w:line="336" w:lineRule="atLeast"/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Un locataire d’un logement </w:t>
      </w:r>
      <w:r w:rsidR="00A21D33">
        <w:rPr>
          <w:rFonts w:eastAsia="Times New Roman" w:cs="Times New Roman"/>
          <w:color w:val="333333"/>
        </w:rPr>
        <w:t>social détient</w:t>
      </w:r>
      <w:r>
        <w:rPr>
          <w:rFonts w:eastAsia="Times New Roman" w:cs="Times New Roman"/>
          <w:color w:val="333333"/>
        </w:rPr>
        <w:t xml:space="preserve"> une dette de loyer</w:t>
      </w:r>
      <w:r w:rsidR="00956D44">
        <w:rPr>
          <w:rFonts w:eastAsia="Times New Roman" w:cs="Times New Roman"/>
          <w:color w:val="333333"/>
        </w:rPr>
        <w:t xml:space="preserve"> qui s’est accumulé</w:t>
      </w:r>
      <w:r w:rsidR="00684208">
        <w:rPr>
          <w:rFonts w:eastAsia="Times New Roman" w:cs="Times New Roman"/>
          <w:color w:val="333333"/>
        </w:rPr>
        <w:t>e</w:t>
      </w:r>
      <w:r w:rsidR="00956D44">
        <w:rPr>
          <w:rFonts w:eastAsia="Times New Roman" w:cs="Times New Roman"/>
          <w:color w:val="333333"/>
        </w:rPr>
        <w:t xml:space="preserve"> depuis des années pendant les précédentes mandatures.</w:t>
      </w:r>
    </w:p>
    <w:p w:rsidR="00956D44" w:rsidRDefault="00956D44" w:rsidP="00D42E43">
      <w:pPr>
        <w:pBdr>
          <w:left w:val="single" w:sz="6" w:space="15" w:color="FC5C00"/>
        </w:pBdr>
        <w:shd w:val="clear" w:color="auto" w:fill="FFFFFF"/>
        <w:spacing w:after="0" w:line="336" w:lineRule="atLeast"/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>En 2020, la nouvelle municipalité a aidé ce locata</w:t>
      </w:r>
      <w:r w:rsidR="005E2088">
        <w:rPr>
          <w:rFonts w:eastAsia="Times New Roman" w:cs="Times New Roman"/>
          <w:color w:val="333333"/>
        </w:rPr>
        <w:t xml:space="preserve">ire à constituer un dossier de surendettement </w:t>
      </w:r>
      <w:r>
        <w:rPr>
          <w:rFonts w:eastAsia="Times New Roman" w:cs="Times New Roman"/>
          <w:color w:val="333333"/>
        </w:rPr>
        <w:t>auprès de la Banque France et à mettre en place un prélèvement automatique de ses loyers.</w:t>
      </w:r>
    </w:p>
    <w:p w:rsidR="00956D44" w:rsidRDefault="00956D44" w:rsidP="00D42E43">
      <w:pPr>
        <w:pBdr>
          <w:left w:val="single" w:sz="6" w:space="15" w:color="FC5C00"/>
        </w:pBdr>
        <w:shd w:val="clear" w:color="auto" w:fill="FFFFFF"/>
        <w:spacing w:after="0" w:line="336" w:lineRule="atLeast"/>
        <w:jc w:val="both"/>
        <w:rPr>
          <w:rFonts w:eastAsia="Times New Roman" w:cs="Times New Roman"/>
          <w:color w:val="333333"/>
        </w:rPr>
      </w:pPr>
    </w:p>
    <w:p w:rsidR="00956D44" w:rsidRDefault="00956D44" w:rsidP="00D42E43">
      <w:pPr>
        <w:pBdr>
          <w:left w:val="single" w:sz="6" w:space="15" w:color="FC5C00"/>
        </w:pBdr>
        <w:shd w:val="clear" w:color="auto" w:fill="FFFFFF"/>
        <w:spacing w:after="0" w:line="336" w:lineRule="atLeast"/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Ce locataire a pu payer en </w:t>
      </w:r>
      <w:r w:rsidR="00EA5439">
        <w:rPr>
          <w:rFonts w:eastAsia="Times New Roman" w:cs="Times New Roman"/>
          <w:color w:val="333333"/>
        </w:rPr>
        <w:t xml:space="preserve">intégralité </w:t>
      </w:r>
      <w:r w:rsidR="008078A1">
        <w:rPr>
          <w:rFonts w:eastAsia="Times New Roman" w:cs="Times New Roman"/>
          <w:color w:val="333333"/>
        </w:rPr>
        <w:t>les loyers d</w:t>
      </w:r>
      <w:r>
        <w:rPr>
          <w:rFonts w:eastAsia="Times New Roman" w:cs="Times New Roman"/>
          <w:color w:val="333333"/>
        </w:rPr>
        <w:t>es années 2020, 2021 et 2022.</w:t>
      </w:r>
    </w:p>
    <w:p w:rsidR="00956D44" w:rsidRDefault="00956D44" w:rsidP="00D42E43">
      <w:pPr>
        <w:pBdr>
          <w:left w:val="single" w:sz="6" w:space="15" w:color="FC5C00"/>
        </w:pBdr>
        <w:shd w:val="clear" w:color="auto" w:fill="FFFFFF"/>
        <w:spacing w:after="0" w:line="336" w:lineRule="atLeast"/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>Une petite partie des dettes accumulée</w:t>
      </w:r>
      <w:r w:rsidR="00680213">
        <w:rPr>
          <w:rFonts w:eastAsia="Times New Roman" w:cs="Times New Roman"/>
          <w:color w:val="333333"/>
        </w:rPr>
        <w:t>s</w:t>
      </w:r>
      <w:r>
        <w:rPr>
          <w:rFonts w:eastAsia="Times New Roman" w:cs="Times New Roman"/>
          <w:color w:val="333333"/>
        </w:rPr>
        <w:t xml:space="preserve"> a pu être épurée</w:t>
      </w:r>
      <w:r w:rsidR="000806BC">
        <w:rPr>
          <w:rFonts w:eastAsia="Times New Roman" w:cs="Times New Roman"/>
          <w:color w:val="333333"/>
        </w:rPr>
        <w:t>s</w:t>
      </w:r>
      <w:r>
        <w:rPr>
          <w:rFonts w:eastAsia="Times New Roman" w:cs="Times New Roman"/>
          <w:color w:val="333333"/>
        </w:rPr>
        <w:t xml:space="preserve"> grâce aux préconisations de la Banque de France mais à ce j</w:t>
      </w:r>
      <w:r w:rsidR="00680213">
        <w:rPr>
          <w:rFonts w:eastAsia="Times New Roman" w:cs="Times New Roman"/>
          <w:color w:val="333333"/>
        </w:rPr>
        <w:t>our la dette envers la commune reste</w:t>
      </w:r>
      <w:r>
        <w:rPr>
          <w:rFonts w:eastAsia="Times New Roman" w:cs="Times New Roman"/>
          <w:color w:val="333333"/>
        </w:rPr>
        <w:t xml:space="preserve"> de 23 534,17 euros.</w:t>
      </w:r>
    </w:p>
    <w:p w:rsidR="00956D44" w:rsidRDefault="00956D44" w:rsidP="00D42E43">
      <w:pPr>
        <w:pBdr>
          <w:left w:val="single" w:sz="6" w:space="15" w:color="FC5C00"/>
        </w:pBdr>
        <w:shd w:val="clear" w:color="auto" w:fill="FFFFFF"/>
        <w:spacing w:after="0" w:line="336" w:lineRule="atLeast"/>
        <w:jc w:val="both"/>
        <w:rPr>
          <w:rFonts w:eastAsia="Times New Roman" w:cs="Times New Roman"/>
          <w:color w:val="333333"/>
        </w:rPr>
      </w:pPr>
    </w:p>
    <w:p w:rsidR="00853360" w:rsidRDefault="00956D44" w:rsidP="00D42E43">
      <w:pPr>
        <w:pBdr>
          <w:left w:val="single" w:sz="6" w:space="15" w:color="FC5C00"/>
        </w:pBdr>
        <w:shd w:val="clear" w:color="auto" w:fill="FFFFFF"/>
        <w:spacing w:after="0" w:line="336" w:lineRule="atLeast"/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Le logement s’intégrant dans la vente prévue </w:t>
      </w:r>
      <w:r w:rsidR="00853360">
        <w:rPr>
          <w:rFonts w:eastAsia="Times New Roman" w:cs="Times New Roman"/>
          <w:color w:val="333333"/>
        </w:rPr>
        <w:t xml:space="preserve">auprès du bailleur social I3FSM, il est préférable d’effacer cette dette pour la protection </w:t>
      </w:r>
      <w:r w:rsidR="0072340F">
        <w:rPr>
          <w:rFonts w:eastAsia="Times New Roman" w:cs="Times New Roman"/>
          <w:color w:val="333333"/>
        </w:rPr>
        <w:t xml:space="preserve">du locataire. Et ce d’autant qu’un accord </w:t>
      </w:r>
      <w:r w:rsidR="000806BC">
        <w:rPr>
          <w:rFonts w:eastAsia="Times New Roman" w:cs="Times New Roman"/>
          <w:color w:val="333333"/>
        </w:rPr>
        <w:t xml:space="preserve">amiable </w:t>
      </w:r>
      <w:r w:rsidR="0072340F">
        <w:rPr>
          <w:rFonts w:eastAsia="Times New Roman" w:cs="Times New Roman"/>
          <w:color w:val="333333"/>
        </w:rPr>
        <w:t xml:space="preserve">a aussi été </w:t>
      </w:r>
      <w:r w:rsidR="0072340F" w:rsidRPr="00513958">
        <w:rPr>
          <w:rFonts w:eastAsia="Times New Roman" w:cs="Times New Roman"/>
          <w:color w:val="333333"/>
        </w:rPr>
        <w:t>trouvé</w:t>
      </w:r>
      <w:r w:rsidR="0072340F">
        <w:rPr>
          <w:rFonts w:eastAsia="Times New Roman" w:cs="Times New Roman"/>
          <w:color w:val="333333"/>
        </w:rPr>
        <w:t xml:space="preserve"> avec le locataire dans l’intérêt de la municipalité afin de compenser pour partie cette dette. </w:t>
      </w:r>
    </w:p>
    <w:p w:rsidR="00D27105" w:rsidRDefault="00D27105" w:rsidP="00B51BA8">
      <w:pPr>
        <w:pBdr>
          <w:left w:val="single" w:sz="6" w:space="15" w:color="FC5C00"/>
        </w:pBdr>
        <w:shd w:val="clear" w:color="auto" w:fill="FFFFFF"/>
        <w:spacing w:after="0" w:line="336" w:lineRule="atLeast"/>
        <w:jc w:val="both"/>
        <w:rPr>
          <w:rFonts w:eastAsia="Times New Roman" w:cs="Times New Roman"/>
          <w:color w:val="333333"/>
        </w:rPr>
      </w:pPr>
    </w:p>
    <w:p w:rsidR="005B0EA7" w:rsidRPr="00320C1F" w:rsidRDefault="005B0EA7" w:rsidP="00B51BA8">
      <w:pPr>
        <w:pBdr>
          <w:left w:val="single" w:sz="6" w:space="15" w:color="FC5C00"/>
        </w:pBdr>
        <w:shd w:val="clear" w:color="auto" w:fill="FFFFFF"/>
        <w:spacing w:after="0" w:line="336" w:lineRule="atLeast"/>
        <w:jc w:val="both"/>
        <w:rPr>
          <w:rFonts w:eastAsia="Times New Roman" w:cs="Times New Roman"/>
          <w:color w:val="33333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B2A93" w:rsidTr="004D3925">
        <w:tc>
          <w:tcPr>
            <w:tcW w:w="9212" w:type="dxa"/>
          </w:tcPr>
          <w:p w:rsidR="004B2A93" w:rsidRPr="001E6323" w:rsidRDefault="004B2A93" w:rsidP="004D3925">
            <w:pPr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1E6323">
              <w:rPr>
                <w:rFonts w:ascii="Calibri" w:eastAsia="Calibri" w:hAnsi="Calibri" w:cs="Calibri"/>
                <w:b/>
                <w:u w:val="single"/>
              </w:rPr>
              <w:t>DELIBERATION</w:t>
            </w:r>
          </w:p>
        </w:tc>
      </w:tr>
    </w:tbl>
    <w:p w:rsidR="004B2A93" w:rsidRDefault="004B2A93" w:rsidP="004B2A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B2A93" w:rsidRDefault="004F788D" w:rsidP="004B2A93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14</w:t>
      </w:r>
      <w:r w:rsidR="009E640B">
        <w:rPr>
          <w:rFonts w:ascii="Calibri" w:eastAsia="Calibri" w:hAnsi="Calibri" w:cs="Calibri"/>
          <w:b/>
          <w:u w:val="single"/>
        </w:rPr>
        <w:t xml:space="preserve"> </w:t>
      </w:r>
      <w:r w:rsidR="004B2A93">
        <w:rPr>
          <w:rFonts w:ascii="Calibri" w:eastAsia="Calibri" w:hAnsi="Calibri" w:cs="Calibri"/>
          <w:b/>
          <w:u w:val="single"/>
        </w:rPr>
        <w:t xml:space="preserve">- DELIBERATION N° </w:t>
      </w:r>
      <w:r w:rsidR="009327E8">
        <w:rPr>
          <w:rFonts w:ascii="Calibri" w:eastAsia="Calibri" w:hAnsi="Calibri" w:cs="Calibri"/>
          <w:b/>
          <w:color w:val="FF0000"/>
          <w:u w:val="single"/>
        </w:rPr>
        <w:t>2022-71</w:t>
      </w:r>
      <w:r w:rsidR="004B2A93" w:rsidRPr="00816947">
        <w:rPr>
          <w:rFonts w:ascii="Calibri" w:eastAsia="Calibri" w:hAnsi="Calibri" w:cs="Calibri"/>
          <w:b/>
          <w:color w:val="FF0000"/>
          <w:u w:val="single"/>
        </w:rPr>
        <w:t> </w:t>
      </w:r>
      <w:r w:rsidR="004B2A93" w:rsidRPr="00E40981">
        <w:rPr>
          <w:rFonts w:ascii="Calibri" w:eastAsia="Calibri" w:hAnsi="Calibri" w:cs="Calibri"/>
          <w:b/>
          <w:u w:val="single"/>
        </w:rPr>
        <w:t xml:space="preserve">: </w:t>
      </w:r>
      <w:r w:rsidR="00D42E43">
        <w:rPr>
          <w:rFonts w:ascii="Calibri" w:eastAsia="Calibri" w:hAnsi="Calibri" w:cs="Calibri"/>
          <w:b/>
          <w:u w:val="single"/>
        </w:rPr>
        <w:t xml:space="preserve">Effacement de dette d’un locataire : </w:t>
      </w:r>
      <w:r w:rsidR="00D42E43" w:rsidRPr="007D2026">
        <w:rPr>
          <w:rFonts w:ascii="Calibri" w:eastAsia="Calibri" w:hAnsi="Calibri" w:cs="Calibri"/>
          <w:b/>
          <w:highlight w:val="black"/>
          <w:u w:val="single"/>
        </w:rPr>
        <w:t>Monsieur Michel PEREZ</w:t>
      </w:r>
      <w:r w:rsidR="00B51BA8">
        <w:rPr>
          <w:rFonts w:ascii="Calibri" w:eastAsia="Calibri" w:hAnsi="Calibri" w:cs="Calibri"/>
          <w:b/>
          <w:u w:val="single"/>
        </w:rPr>
        <w:t xml:space="preserve"> </w:t>
      </w:r>
    </w:p>
    <w:p w:rsidR="004B2A93" w:rsidRDefault="004B2A93" w:rsidP="004B2A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B2A93" w:rsidRDefault="004B2A93" w:rsidP="004B2A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Vu</w:t>
      </w:r>
      <w:r>
        <w:rPr>
          <w:rFonts w:ascii="Calibri" w:eastAsia="Calibri" w:hAnsi="Calibri" w:cs="Calibri"/>
        </w:rPr>
        <w:t xml:space="preserve"> le Code général des collectivités territoriales, notamment son article </w:t>
      </w:r>
      <w:r w:rsidRPr="00816A5C">
        <w:rPr>
          <w:rFonts w:ascii="Calibri" w:eastAsia="Calibri" w:hAnsi="Calibri" w:cs="Calibri"/>
        </w:rPr>
        <w:t>L. 2121-29</w:t>
      </w:r>
      <w:r>
        <w:rPr>
          <w:rFonts w:ascii="Calibri" w:eastAsia="Calibri" w:hAnsi="Calibri" w:cs="Calibri"/>
        </w:rPr>
        <w:t>,</w:t>
      </w:r>
    </w:p>
    <w:p w:rsidR="000F4C6D" w:rsidRPr="00EB7DAA" w:rsidRDefault="004B2A93" w:rsidP="00EB7DAA">
      <w:pPr>
        <w:pStyle w:val="Sansinterligne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Considérant </w:t>
      </w:r>
      <w:r w:rsidR="005B0EA7">
        <w:rPr>
          <w:rFonts w:eastAsia="Times New Roman" w:cs="Times New Roman"/>
          <w:lang w:eastAsia="fr-FR"/>
        </w:rPr>
        <w:t xml:space="preserve">la nécessité d’effacement d’une dette difficilement recouvrable et l’accord à l’amiable. </w:t>
      </w:r>
    </w:p>
    <w:p w:rsidR="004B2A93" w:rsidRPr="00CE321A" w:rsidRDefault="004B2A93" w:rsidP="004B2A93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B2A93" w:rsidRDefault="004B2A93" w:rsidP="004B2A93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B822AB">
        <w:rPr>
          <w:rFonts w:ascii="Arial" w:eastAsia="Calibri" w:hAnsi="Arial" w:cs="Arial"/>
          <w:b/>
          <w:sz w:val="20"/>
          <w:szCs w:val="20"/>
        </w:rPr>
        <w:t xml:space="preserve">Le Conseil municipal, après en avoir délibéré, à la majorité, </w:t>
      </w:r>
      <w:r>
        <w:rPr>
          <w:rFonts w:ascii="Arial" w:eastAsia="Calibri" w:hAnsi="Arial" w:cs="Arial"/>
          <w:b/>
          <w:sz w:val="20"/>
          <w:szCs w:val="20"/>
        </w:rPr>
        <w:t>par :</w:t>
      </w:r>
    </w:p>
    <w:p w:rsidR="004B2A93" w:rsidRDefault="004B2A93" w:rsidP="004B2A93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3C377F" w:rsidRDefault="003C377F" w:rsidP="003C377F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3C377F" w:rsidRDefault="003C377F" w:rsidP="003C377F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- vote pour : </w:t>
      </w:r>
      <w:r w:rsidR="008E2ECC">
        <w:rPr>
          <w:rFonts w:ascii="Arial" w:eastAsia="Calibri" w:hAnsi="Arial" w:cs="Arial"/>
          <w:b/>
          <w:sz w:val="20"/>
          <w:szCs w:val="20"/>
        </w:rPr>
        <w:t>MAJORITE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3C377F" w:rsidRPr="00116C1C" w:rsidRDefault="003C377F" w:rsidP="003C377F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116C1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- vote contre : </w:t>
      </w: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/</w:t>
      </w:r>
    </w:p>
    <w:p w:rsidR="003C377F" w:rsidRDefault="003C377F" w:rsidP="003C377F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116C1C">
        <w:rPr>
          <w:rFonts w:ascii="Arial" w:eastAsia="Calibri" w:hAnsi="Arial" w:cs="Arial"/>
          <w:b/>
          <w:color w:val="000000" w:themeColor="text1"/>
          <w:sz w:val="20"/>
          <w:szCs w:val="20"/>
        </w:rPr>
        <w:t>- abstention</w:t>
      </w:r>
      <w:r w:rsidRPr="00577D74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 : </w:t>
      </w:r>
      <w:r w:rsidR="008E2ECC">
        <w:rPr>
          <w:rFonts w:ascii="Arial" w:eastAsia="Calibri" w:hAnsi="Arial" w:cs="Arial"/>
          <w:b/>
          <w:color w:val="000000" w:themeColor="text1"/>
          <w:sz w:val="20"/>
          <w:szCs w:val="20"/>
        </w:rPr>
        <w:t>JOSE LANUZA</w:t>
      </w:r>
    </w:p>
    <w:p w:rsidR="00EB15E1" w:rsidRDefault="00EB15E1" w:rsidP="004B2A93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EB15E1" w:rsidRDefault="00EB15E1" w:rsidP="004B2A93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EB15E1" w:rsidRPr="00D42E43" w:rsidRDefault="00CF478D" w:rsidP="00D27105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CF478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- </w:t>
      </w:r>
      <w:r w:rsidR="00D27105">
        <w:rPr>
          <w:rFonts w:ascii="Arial" w:eastAsia="Calibri" w:hAnsi="Arial" w:cs="Arial"/>
          <w:b/>
          <w:color w:val="000000" w:themeColor="text1"/>
          <w:sz w:val="20"/>
          <w:szCs w:val="20"/>
        </w:rPr>
        <w:t>VALIDE</w:t>
      </w:r>
      <w:r w:rsidR="00EB15E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="00D42E43">
        <w:rPr>
          <w:rFonts w:ascii="Arial" w:eastAsia="Calibri" w:hAnsi="Arial" w:cs="Arial"/>
          <w:color w:val="000000" w:themeColor="text1"/>
          <w:sz w:val="20"/>
          <w:szCs w:val="20"/>
        </w:rPr>
        <w:t xml:space="preserve">l’effacement total de dette de loyer de </w:t>
      </w:r>
      <w:r w:rsidR="00D42E43" w:rsidRPr="007D2026">
        <w:rPr>
          <w:rFonts w:ascii="Arial" w:eastAsia="Calibri" w:hAnsi="Arial" w:cs="Arial"/>
          <w:color w:val="000000" w:themeColor="text1"/>
          <w:sz w:val="20"/>
          <w:szCs w:val="20"/>
          <w:highlight w:val="black"/>
        </w:rPr>
        <w:t>Monsieur MICHEL PEREZ</w:t>
      </w:r>
      <w:r w:rsidR="00D42E43">
        <w:rPr>
          <w:rFonts w:ascii="Arial" w:eastAsia="Calibri" w:hAnsi="Arial" w:cs="Arial"/>
          <w:color w:val="000000" w:themeColor="text1"/>
          <w:sz w:val="20"/>
          <w:szCs w:val="20"/>
        </w:rPr>
        <w:t xml:space="preserve"> à compter de la présente délibération et dont le montant est de </w:t>
      </w:r>
      <w:r w:rsidR="00573D91">
        <w:rPr>
          <w:rFonts w:ascii="Arial" w:eastAsia="Calibri" w:hAnsi="Arial" w:cs="Arial"/>
          <w:b/>
          <w:color w:val="000000" w:themeColor="text1"/>
          <w:sz w:val="20"/>
          <w:szCs w:val="20"/>
        </w:rPr>
        <w:t>2</w:t>
      </w:r>
      <w:r w:rsidR="009D75B4">
        <w:rPr>
          <w:rFonts w:ascii="Arial" w:eastAsia="Calibri" w:hAnsi="Arial" w:cs="Arial"/>
          <w:b/>
          <w:color w:val="000000" w:themeColor="text1"/>
          <w:sz w:val="20"/>
          <w:szCs w:val="20"/>
        </w:rPr>
        <w:t>3 534.17</w:t>
      </w:r>
      <w:r w:rsidR="00D42E43" w:rsidRPr="00D42E43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euros. </w:t>
      </w:r>
      <w:r w:rsidR="00EB15E1" w:rsidRPr="00D42E43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</w:p>
    <w:p w:rsidR="00EB15E1" w:rsidRDefault="00EB15E1" w:rsidP="00D27105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322DEE" w:rsidRPr="00D42E43" w:rsidRDefault="00322DEE" w:rsidP="00D42E43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4B2A93" w:rsidRDefault="004B2A93" w:rsidP="004B2A93">
      <w:pPr>
        <w:spacing w:after="0" w:line="240" w:lineRule="auto"/>
        <w:ind w:firstLine="45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Pour extrait certifié conforme, </w:t>
      </w:r>
    </w:p>
    <w:p w:rsidR="004B2A93" w:rsidRDefault="004B2A93" w:rsidP="004B2A93">
      <w:pPr>
        <w:spacing w:after="0" w:line="240" w:lineRule="auto"/>
        <w:ind w:firstLine="45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Fait et délibéré à Conches sur Gondoire</w:t>
      </w:r>
    </w:p>
    <w:p w:rsidR="004B2A93" w:rsidRDefault="004B2A93" w:rsidP="004B2A93">
      <w:pPr>
        <w:spacing w:after="0" w:line="240" w:lineRule="auto"/>
        <w:ind w:firstLine="45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L’an deux mille vingt-deux, </w:t>
      </w:r>
      <w:r w:rsidRPr="00CB75D3">
        <w:rPr>
          <w:rFonts w:ascii="Calibri" w:eastAsia="Calibri" w:hAnsi="Calibri" w:cs="Calibri"/>
        </w:rPr>
        <w:t xml:space="preserve">le </w:t>
      </w:r>
      <w:r w:rsidR="00F254E0">
        <w:rPr>
          <w:rFonts w:ascii="Calibri" w:eastAsia="Calibri" w:hAnsi="Calibri" w:cs="Calibri"/>
        </w:rPr>
        <w:t>29.09.2022</w:t>
      </w:r>
    </w:p>
    <w:p w:rsidR="004B2A93" w:rsidRDefault="004B2A93" w:rsidP="004B2A93">
      <w:pPr>
        <w:spacing w:after="0" w:line="240" w:lineRule="auto"/>
        <w:ind w:firstLine="4536"/>
        <w:jc w:val="both"/>
        <w:rPr>
          <w:rFonts w:ascii="Calibri" w:eastAsia="Calibri" w:hAnsi="Calibri" w:cs="Calibri"/>
        </w:rPr>
      </w:pPr>
    </w:p>
    <w:p w:rsidR="00F73F44" w:rsidRDefault="00F73F44" w:rsidP="004B2A93">
      <w:pPr>
        <w:spacing w:after="0" w:line="240" w:lineRule="auto"/>
        <w:ind w:firstLine="4536"/>
        <w:jc w:val="both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2AD40DA" wp14:editId="67AF09FB">
            <wp:extent cx="1962150" cy="1541122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2237" cy="15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F44" w:rsidRDefault="00F73F44" w:rsidP="004B2A93">
      <w:pPr>
        <w:spacing w:after="0" w:line="240" w:lineRule="auto"/>
        <w:ind w:firstLine="4536"/>
        <w:jc w:val="both"/>
        <w:rPr>
          <w:rFonts w:ascii="Calibri" w:eastAsia="Calibri" w:hAnsi="Calibri" w:cs="Calibri"/>
        </w:rPr>
      </w:pPr>
    </w:p>
    <w:p w:rsidR="00322DEE" w:rsidRDefault="00322DEE" w:rsidP="004B2A93">
      <w:pPr>
        <w:spacing w:after="0" w:line="240" w:lineRule="auto"/>
        <w:ind w:firstLine="4536"/>
        <w:jc w:val="both"/>
        <w:rPr>
          <w:rFonts w:ascii="Calibri" w:eastAsia="Calibri" w:hAnsi="Calibri" w:cs="Calibri"/>
        </w:rPr>
      </w:pPr>
    </w:p>
    <w:p w:rsidR="00322DEE" w:rsidRDefault="00322DEE" w:rsidP="004B2A93">
      <w:pPr>
        <w:spacing w:after="0" w:line="240" w:lineRule="auto"/>
        <w:ind w:firstLine="4536"/>
        <w:jc w:val="both"/>
        <w:rPr>
          <w:rFonts w:ascii="Calibri" w:eastAsia="Calibri" w:hAnsi="Calibri" w:cs="Calibri"/>
        </w:rPr>
      </w:pPr>
    </w:p>
    <w:p w:rsidR="00322DEE" w:rsidRDefault="00322DEE" w:rsidP="004B2A93">
      <w:pPr>
        <w:spacing w:after="0" w:line="240" w:lineRule="auto"/>
        <w:ind w:firstLine="4536"/>
        <w:jc w:val="both"/>
        <w:rPr>
          <w:rFonts w:ascii="Calibri" w:eastAsia="Calibri" w:hAnsi="Calibri" w:cs="Calibri"/>
        </w:rPr>
      </w:pPr>
    </w:p>
    <w:p w:rsidR="00C83517" w:rsidRDefault="00C83517" w:rsidP="004B2A93">
      <w:pPr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</w:p>
    <w:p w:rsidR="004B2A93" w:rsidRDefault="004B2A93" w:rsidP="004B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  <w:r>
        <w:rPr>
          <w:rFonts w:ascii="Calibri" w:eastAsia="Calibri" w:hAnsi="Calibri" w:cs="Calibri"/>
          <w:i/>
          <w:sz w:val="18"/>
        </w:rPr>
        <w:t>Acte certifié exécutoire (article L.2131-1 du CGCT) suite à sa transmission en Sous-Préfecture, le……………………………………………</w:t>
      </w:r>
    </w:p>
    <w:p w:rsidR="004B2A93" w:rsidRDefault="004B2A93" w:rsidP="004B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  <w:r>
        <w:rPr>
          <w:rFonts w:ascii="Calibri" w:eastAsia="Calibri" w:hAnsi="Calibri" w:cs="Calibri"/>
          <w:i/>
          <w:sz w:val="18"/>
        </w:rPr>
        <w:t>Et sa publication/notification le ………………………………………………………………………………………………………………………………………………</w:t>
      </w:r>
    </w:p>
    <w:p w:rsidR="004B2A93" w:rsidRDefault="004B2A93" w:rsidP="004B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</w:p>
    <w:p w:rsidR="004B2A93" w:rsidRDefault="004B2A93" w:rsidP="004B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  <w:r>
        <w:rPr>
          <w:rFonts w:ascii="Calibri" w:eastAsia="Calibri" w:hAnsi="Calibri" w:cs="Calibri"/>
          <w:i/>
          <w:sz w:val="18"/>
        </w:rPr>
        <w:t>La présente décision peut faire l'objet d’un recours dans un délai de deux mois à compter de sa publication et/ou notification</w:t>
      </w:r>
    </w:p>
    <w:p w:rsidR="00B663B2" w:rsidRDefault="00B663B2"/>
    <w:sectPr w:rsidR="00B663B2" w:rsidSect="00E446A1">
      <w:pgSz w:w="11906" w:h="16838"/>
      <w:pgMar w:top="1417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BC1" w:rsidRDefault="004B2987">
      <w:pPr>
        <w:spacing w:after="0" w:line="240" w:lineRule="auto"/>
      </w:pPr>
      <w:r>
        <w:separator/>
      </w:r>
    </w:p>
  </w:endnote>
  <w:endnote w:type="continuationSeparator" w:id="0">
    <w:p w:rsidR="00921BC1" w:rsidRDefault="004B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BC1" w:rsidRDefault="004B2987">
      <w:pPr>
        <w:spacing w:after="0" w:line="240" w:lineRule="auto"/>
      </w:pPr>
      <w:r>
        <w:separator/>
      </w:r>
    </w:p>
  </w:footnote>
  <w:footnote w:type="continuationSeparator" w:id="0">
    <w:p w:rsidR="00921BC1" w:rsidRDefault="004B2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010"/>
    <w:multiLevelType w:val="multilevel"/>
    <w:tmpl w:val="1364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31572"/>
    <w:multiLevelType w:val="hybridMultilevel"/>
    <w:tmpl w:val="D75A32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101CA"/>
    <w:multiLevelType w:val="hybridMultilevel"/>
    <w:tmpl w:val="DC567B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45263"/>
    <w:multiLevelType w:val="hybridMultilevel"/>
    <w:tmpl w:val="B9C422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93"/>
    <w:rsid w:val="000806BC"/>
    <w:rsid w:val="000F4C6D"/>
    <w:rsid w:val="0011113A"/>
    <w:rsid w:val="00190DB2"/>
    <w:rsid w:val="001D1310"/>
    <w:rsid w:val="001F1A28"/>
    <w:rsid w:val="00200B6C"/>
    <w:rsid w:val="00235A07"/>
    <w:rsid w:val="0025798E"/>
    <w:rsid w:val="002715DE"/>
    <w:rsid w:val="002A2A79"/>
    <w:rsid w:val="002C6B38"/>
    <w:rsid w:val="00301AAF"/>
    <w:rsid w:val="00320C1F"/>
    <w:rsid w:val="00322DEE"/>
    <w:rsid w:val="003751B1"/>
    <w:rsid w:val="003C0E15"/>
    <w:rsid w:val="003C377F"/>
    <w:rsid w:val="003E035A"/>
    <w:rsid w:val="0042630F"/>
    <w:rsid w:val="004754FB"/>
    <w:rsid w:val="0049063A"/>
    <w:rsid w:val="004B2987"/>
    <w:rsid w:val="004B2A93"/>
    <w:rsid w:val="004F6A70"/>
    <w:rsid w:val="004F788D"/>
    <w:rsid w:val="00513958"/>
    <w:rsid w:val="00531E04"/>
    <w:rsid w:val="00546931"/>
    <w:rsid w:val="00551D56"/>
    <w:rsid w:val="00557EFE"/>
    <w:rsid w:val="00573D91"/>
    <w:rsid w:val="005B0EA7"/>
    <w:rsid w:val="005C1F32"/>
    <w:rsid w:val="005D0E62"/>
    <w:rsid w:val="005E2088"/>
    <w:rsid w:val="00680213"/>
    <w:rsid w:val="00684208"/>
    <w:rsid w:val="006E4730"/>
    <w:rsid w:val="00705AD5"/>
    <w:rsid w:val="0072340F"/>
    <w:rsid w:val="00743281"/>
    <w:rsid w:val="007C0272"/>
    <w:rsid w:val="007C4141"/>
    <w:rsid w:val="007D2026"/>
    <w:rsid w:val="008078A1"/>
    <w:rsid w:val="0081462B"/>
    <w:rsid w:val="00840FDF"/>
    <w:rsid w:val="00853360"/>
    <w:rsid w:val="0088695E"/>
    <w:rsid w:val="008E2ECC"/>
    <w:rsid w:val="008F66BA"/>
    <w:rsid w:val="00921BC1"/>
    <w:rsid w:val="009327E8"/>
    <w:rsid w:val="00944DA4"/>
    <w:rsid w:val="00956D44"/>
    <w:rsid w:val="00975916"/>
    <w:rsid w:val="00981D0A"/>
    <w:rsid w:val="00997FE4"/>
    <w:rsid w:val="009A47E8"/>
    <w:rsid w:val="009B60E8"/>
    <w:rsid w:val="009C232A"/>
    <w:rsid w:val="009C703F"/>
    <w:rsid w:val="009D75B4"/>
    <w:rsid w:val="009E077C"/>
    <w:rsid w:val="009E640B"/>
    <w:rsid w:val="00A061DF"/>
    <w:rsid w:val="00A21D33"/>
    <w:rsid w:val="00A313C0"/>
    <w:rsid w:val="00A5482C"/>
    <w:rsid w:val="00A604FB"/>
    <w:rsid w:val="00A976C8"/>
    <w:rsid w:val="00AB31E4"/>
    <w:rsid w:val="00AC00BF"/>
    <w:rsid w:val="00B426DC"/>
    <w:rsid w:val="00B51BA8"/>
    <w:rsid w:val="00B663B2"/>
    <w:rsid w:val="00B93765"/>
    <w:rsid w:val="00C01620"/>
    <w:rsid w:val="00C435DC"/>
    <w:rsid w:val="00C446B5"/>
    <w:rsid w:val="00C618D8"/>
    <w:rsid w:val="00C81E40"/>
    <w:rsid w:val="00C83517"/>
    <w:rsid w:val="00CA7342"/>
    <w:rsid w:val="00CB317C"/>
    <w:rsid w:val="00CB632A"/>
    <w:rsid w:val="00CC6D5F"/>
    <w:rsid w:val="00CF478D"/>
    <w:rsid w:val="00D16C58"/>
    <w:rsid w:val="00D27105"/>
    <w:rsid w:val="00D42E43"/>
    <w:rsid w:val="00D57174"/>
    <w:rsid w:val="00D6151A"/>
    <w:rsid w:val="00D6353B"/>
    <w:rsid w:val="00D6768E"/>
    <w:rsid w:val="00DA1659"/>
    <w:rsid w:val="00DA70CC"/>
    <w:rsid w:val="00DC09F1"/>
    <w:rsid w:val="00DD3D02"/>
    <w:rsid w:val="00DF0A6A"/>
    <w:rsid w:val="00E565F3"/>
    <w:rsid w:val="00EA161A"/>
    <w:rsid w:val="00EA45CF"/>
    <w:rsid w:val="00EA5439"/>
    <w:rsid w:val="00EA593C"/>
    <w:rsid w:val="00EB15E1"/>
    <w:rsid w:val="00EB7DAA"/>
    <w:rsid w:val="00ED2DFD"/>
    <w:rsid w:val="00F01AB5"/>
    <w:rsid w:val="00F10D65"/>
    <w:rsid w:val="00F1230A"/>
    <w:rsid w:val="00F254E0"/>
    <w:rsid w:val="00F34377"/>
    <w:rsid w:val="00F34A78"/>
    <w:rsid w:val="00F4618C"/>
    <w:rsid w:val="00F53A1C"/>
    <w:rsid w:val="00F63078"/>
    <w:rsid w:val="00F73F44"/>
    <w:rsid w:val="00F86A35"/>
    <w:rsid w:val="00F879C7"/>
    <w:rsid w:val="00F96B0B"/>
    <w:rsid w:val="00FB5F4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A75DAA-4B31-4DEB-AD3A-DC49F2EF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A9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2A93"/>
    <w:pPr>
      <w:ind w:left="720"/>
      <w:contextualSpacing/>
    </w:pPr>
  </w:style>
  <w:style w:type="paragraph" w:styleId="Sansinterligne">
    <w:name w:val="No Spacing"/>
    <w:uiPriority w:val="1"/>
    <w:qFormat/>
    <w:rsid w:val="004B2A9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B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A9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A93"/>
    <w:rPr>
      <w:rFonts w:eastAsiaTheme="minorEastAsia"/>
      <w:lang w:eastAsia="fr-FR"/>
    </w:rPr>
  </w:style>
  <w:style w:type="table" w:customStyle="1" w:styleId="Grilledetableauclaire1">
    <w:name w:val="Grille de tableau claire1"/>
    <w:basedOn w:val="TableauNormal"/>
    <w:uiPriority w:val="40"/>
    <w:rsid w:val="004B2A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59"/>
    <w:rsid w:val="004B2A9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31">
    <w:name w:val="Corps de texte 31"/>
    <w:basedOn w:val="Normal"/>
    <w:rsid w:val="004B2A93"/>
    <w:p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peau">
    <w:name w:val="chapeau"/>
    <w:basedOn w:val="Normal"/>
    <w:rsid w:val="00EB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DAA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E1D2-D6A1-4EC8-9C0F-1A05108F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MERRAR</dc:creator>
  <cp:lastModifiedBy>Hugo Roch</cp:lastModifiedBy>
  <cp:revision>2</cp:revision>
  <dcterms:created xsi:type="dcterms:W3CDTF">2022-10-04T20:32:00Z</dcterms:created>
  <dcterms:modified xsi:type="dcterms:W3CDTF">2022-10-04T20:32:00Z</dcterms:modified>
</cp:coreProperties>
</file>